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2"/>
        <w:gridCol w:w="6214"/>
      </w:tblGrid>
      <w:tr w:rsidR="00D23D30" w:rsidRPr="00D23D30" w14:paraId="7ACE2C52" w14:textId="77777777" w:rsidTr="00071362">
        <w:trPr>
          <w:jc w:val="center"/>
        </w:trPr>
        <w:tc>
          <w:tcPr>
            <w:tcW w:w="3168" w:type="dxa"/>
          </w:tcPr>
          <w:p w14:paraId="56524349" w14:textId="77777777" w:rsidR="00D23D30" w:rsidRPr="00D23D30" w:rsidRDefault="00D23D30" w:rsidP="00574ED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23D30">
              <w:rPr>
                <w:rFonts w:eastAsia="Times New Roman" w:cs="Times New Roman"/>
                <w:b/>
                <w:sz w:val="26"/>
                <w:szCs w:val="26"/>
              </w:rPr>
              <w:t>ỦY BAN NHÂN DÂN</w:t>
            </w:r>
          </w:p>
        </w:tc>
        <w:tc>
          <w:tcPr>
            <w:tcW w:w="6381" w:type="dxa"/>
          </w:tcPr>
          <w:p w14:paraId="2CEC282E" w14:textId="77777777" w:rsidR="00D23D30" w:rsidRPr="00D23D30" w:rsidRDefault="00D23D30" w:rsidP="00574ED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23D30">
              <w:rPr>
                <w:rFonts w:eastAsia="Times New Roman" w:cs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23D30">
                  <w:rPr>
                    <w:rFonts w:eastAsia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D23D30" w:rsidRPr="00D23D30" w14:paraId="23341D63" w14:textId="77777777" w:rsidTr="00071362">
        <w:trPr>
          <w:jc w:val="center"/>
        </w:trPr>
        <w:tc>
          <w:tcPr>
            <w:tcW w:w="3168" w:type="dxa"/>
          </w:tcPr>
          <w:p w14:paraId="52874E28" w14:textId="32C7AA15" w:rsidR="00D23D30" w:rsidRPr="00D23D30" w:rsidRDefault="00D23D30" w:rsidP="00574EDC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834BB" wp14:editId="5BBBE989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191135</wp:posOffset>
                      </wp:positionV>
                      <wp:extent cx="61214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DB44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15.05pt" to="96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"/>
                  </w:pict>
                </mc:Fallback>
              </mc:AlternateContent>
            </w:r>
            <w:r w:rsidR="00783D1E">
              <w:rPr>
                <w:rFonts w:eastAsia="Times New Roman" w:cs="Times New Roman"/>
                <w:b/>
                <w:sz w:val="26"/>
                <w:szCs w:val="26"/>
              </w:rPr>
              <w:t>XÃ VINH HƯNG</w:t>
            </w:r>
          </w:p>
        </w:tc>
        <w:tc>
          <w:tcPr>
            <w:tcW w:w="6381" w:type="dxa"/>
          </w:tcPr>
          <w:p w14:paraId="2BCE44DA" w14:textId="77777777" w:rsidR="00D23D30" w:rsidRPr="00D23D30" w:rsidRDefault="00D23D30" w:rsidP="00574EDC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B137F" wp14:editId="0527CA1B">
                      <wp:simplePos x="0" y="0"/>
                      <wp:positionH relativeFrom="column">
                        <wp:posOffset>849792</wp:posOffset>
                      </wp:positionH>
                      <wp:positionV relativeFrom="paragraph">
                        <wp:posOffset>210820</wp:posOffset>
                      </wp:positionV>
                      <wp:extent cx="2171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59B9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16.6pt" to="23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"/>
                  </w:pict>
                </mc:Fallback>
              </mc:AlternateContent>
            </w:r>
            <w:r w:rsidRPr="00D23D30">
              <w:rPr>
                <w:rFonts w:eastAsia="Times New Roman" w:cs="Times New Roman"/>
                <w:b/>
                <w:szCs w:val="28"/>
              </w:rPr>
              <w:t>Độc lập - Tự do - Hạnh phúc</w:t>
            </w:r>
          </w:p>
        </w:tc>
      </w:tr>
      <w:tr w:rsidR="00D23D30" w:rsidRPr="00D23D30" w14:paraId="002CC5F6" w14:textId="77777777" w:rsidTr="00071362">
        <w:trPr>
          <w:jc w:val="center"/>
        </w:trPr>
        <w:tc>
          <w:tcPr>
            <w:tcW w:w="3168" w:type="dxa"/>
          </w:tcPr>
          <w:p w14:paraId="21582FAA" w14:textId="075C2084" w:rsidR="00583E41" w:rsidRPr="000F0132" w:rsidRDefault="007D0947" w:rsidP="00574EDC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Số:  </w:t>
            </w:r>
            <w:r w:rsidR="00783D1E">
              <w:rPr>
                <w:rFonts w:eastAsia="Times New Roman" w:cs="Times New Roman"/>
                <w:szCs w:val="28"/>
              </w:rPr>
              <w:t>11</w:t>
            </w:r>
            <w:r w:rsidR="00D23D30" w:rsidRPr="006410DE">
              <w:rPr>
                <w:rFonts w:eastAsia="Times New Roman" w:cs="Times New Roman"/>
                <w:szCs w:val="28"/>
              </w:rPr>
              <w:t>/QĐ-UBND</w:t>
            </w:r>
          </w:p>
        </w:tc>
        <w:tc>
          <w:tcPr>
            <w:tcW w:w="6381" w:type="dxa"/>
          </w:tcPr>
          <w:p w14:paraId="4F295849" w14:textId="51151C6E" w:rsidR="00D23D30" w:rsidRPr="006410DE" w:rsidRDefault="00783D1E" w:rsidP="0036321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i/>
                <w:szCs w:val="28"/>
              </w:rPr>
              <w:t>Vinh Hưng</w:t>
            </w:r>
            <w:r w:rsidR="00D23D30" w:rsidRPr="006410DE">
              <w:rPr>
                <w:rFonts w:eastAsia="Times New Roman" w:cs="Times New Roman"/>
                <w:i/>
                <w:szCs w:val="28"/>
              </w:rPr>
              <w:t xml:space="preserve">, ngày </w:t>
            </w:r>
            <w:r>
              <w:rPr>
                <w:rFonts w:eastAsia="Times New Roman" w:cs="Times New Roman"/>
                <w:i/>
                <w:szCs w:val="28"/>
              </w:rPr>
              <w:t>11</w:t>
            </w:r>
            <w:r w:rsidR="00D23D30" w:rsidRPr="006410DE">
              <w:rPr>
                <w:rFonts w:eastAsia="Times New Roman" w:cs="Times New Roman"/>
                <w:i/>
                <w:szCs w:val="28"/>
              </w:rPr>
              <w:t xml:space="preserve"> tháng </w:t>
            </w:r>
            <w:r w:rsidR="00B93ADA">
              <w:rPr>
                <w:rFonts w:eastAsia="Times New Roman" w:cs="Times New Roman"/>
                <w:i/>
                <w:szCs w:val="28"/>
              </w:rPr>
              <w:t>01</w:t>
            </w:r>
            <w:r w:rsidR="007D0947">
              <w:rPr>
                <w:rFonts w:eastAsia="Times New Roman" w:cs="Times New Roman"/>
                <w:i/>
                <w:szCs w:val="28"/>
              </w:rPr>
              <w:t xml:space="preserve"> </w:t>
            </w:r>
            <w:r w:rsidR="00D23D30" w:rsidRPr="006410DE">
              <w:rPr>
                <w:rFonts w:eastAsia="Times New Roman" w:cs="Times New Roman"/>
                <w:i/>
                <w:szCs w:val="28"/>
              </w:rPr>
              <w:t xml:space="preserve">năm </w:t>
            </w:r>
            <w:r w:rsidR="006410DE" w:rsidRPr="006410DE">
              <w:rPr>
                <w:rFonts w:eastAsia="Times New Roman" w:cs="Times New Roman"/>
                <w:i/>
                <w:noProof/>
                <w:szCs w:val="28"/>
              </w:rPr>
              <w:t>20</w:t>
            </w:r>
            <w:r w:rsidR="00787508">
              <w:rPr>
                <w:rFonts w:eastAsia="Times New Roman" w:cs="Times New Roman"/>
                <w:i/>
                <w:noProof/>
                <w:szCs w:val="28"/>
              </w:rPr>
              <w:t>2</w:t>
            </w:r>
            <w:r w:rsidR="0036321E">
              <w:rPr>
                <w:rFonts w:eastAsia="Times New Roman" w:cs="Times New Roman"/>
                <w:i/>
                <w:noProof/>
                <w:szCs w:val="28"/>
              </w:rPr>
              <w:t>3</w:t>
            </w:r>
          </w:p>
        </w:tc>
      </w:tr>
    </w:tbl>
    <w:p w14:paraId="50B30EE3" w14:textId="77777777" w:rsidR="00D23D30" w:rsidRPr="006410DE" w:rsidRDefault="00D23D30" w:rsidP="00D23D30">
      <w:pPr>
        <w:spacing w:before="0" w:after="0"/>
        <w:ind w:firstLine="0"/>
        <w:rPr>
          <w:rFonts w:eastAsia="Times New Roman" w:cs="Times New Roman"/>
          <w:sz w:val="2"/>
          <w:szCs w:val="24"/>
        </w:rPr>
      </w:pPr>
    </w:p>
    <w:p w14:paraId="004EEDDE" w14:textId="77777777" w:rsidR="00D23D30" w:rsidRPr="00D23D30" w:rsidRDefault="00D23D30" w:rsidP="00D23D30">
      <w:pPr>
        <w:spacing w:before="240" w:after="0"/>
        <w:ind w:firstLine="0"/>
        <w:jc w:val="center"/>
        <w:rPr>
          <w:rFonts w:eastAsia="Times New Roman" w:cs="Times New Roman"/>
          <w:b/>
          <w:szCs w:val="28"/>
        </w:rPr>
      </w:pPr>
      <w:r w:rsidRPr="00D23D30">
        <w:rPr>
          <w:rFonts w:eastAsia="Times New Roman" w:cs="Times New Roman"/>
          <w:b/>
          <w:szCs w:val="28"/>
        </w:rPr>
        <w:t>QUYẾT ĐỊNH</w:t>
      </w:r>
    </w:p>
    <w:p w14:paraId="6F07FF83" w14:textId="38F5BBA3" w:rsidR="00D23D30" w:rsidRPr="00D23D30" w:rsidRDefault="0036321E" w:rsidP="005E5C12">
      <w:pPr>
        <w:spacing w:before="0" w:after="0"/>
        <w:ind w:firstLine="0"/>
        <w:jc w:val="center"/>
        <w:rPr>
          <w:rFonts w:eastAsia="Times New Roman" w:cs="Times New Roman"/>
          <w:b/>
          <w:szCs w:val="28"/>
        </w:rPr>
      </w:pPr>
      <w:r>
        <w:rPr>
          <w:b/>
          <w:szCs w:val="28"/>
        </w:rPr>
        <w:t>Về việc công bố, ban hành mục tiêu chất lượng và Kế hoạch thực hiện mục tiêu chất lượng áp dụng tại</w:t>
      </w:r>
      <w:r w:rsidR="005E5C12">
        <w:rPr>
          <w:rFonts w:eastAsia="Times New Roman" w:cs="Times New Roman"/>
          <w:b/>
          <w:szCs w:val="28"/>
        </w:rPr>
        <w:t xml:space="preserve"> UBND </w:t>
      </w:r>
      <w:r w:rsidR="00783D1E">
        <w:rPr>
          <w:rFonts w:eastAsia="Times New Roman" w:cs="Times New Roman"/>
          <w:b/>
          <w:szCs w:val="28"/>
        </w:rPr>
        <w:t>xã</w:t>
      </w:r>
      <w:r w:rsidR="005E5C12">
        <w:rPr>
          <w:rFonts w:eastAsia="Times New Roman" w:cs="Times New Roman"/>
          <w:b/>
          <w:szCs w:val="28"/>
        </w:rPr>
        <w:t xml:space="preserve"> </w:t>
      </w:r>
      <w:r w:rsidR="00D26124">
        <w:rPr>
          <w:rFonts w:eastAsia="Times New Roman" w:cs="Times New Roman"/>
          <w:b/>
          <w:szCs w:val="28"/>
        </w:rPr>
        <w:t>năm 202</w:t>
      </w:r>
      <w:r>
        <w:rPr>
          <w:rFonts w:eastAsia="Times New Roman" w:cs="Times New Roman"/>
          <w:b/>
          <w:szCs w:val="28"/>
        </w:rPr>
        <w:t>3</w:t>
      </w:r>
    </w:p>
    <w:p w14:paraId="20E248B1" w14:textId="77777777" w:rsidR="00D23D30" w:rsidRPr="00D23D30" w:rsidRDefault="00D23D30" w:rsidP="00D23D30">
      <w:pPr>
        <w:spacing w:before="0" w:after="0"/>
        <w:ind w:firstLine="0"/>
        <w:jc w:val="center"/>
        <w:rPr>
          <w:rFonts w:eastAsia="Times New Roman" w:cs="Times New Roman"/>
          <w:b/>
          <w:sz w:val="27"/>
          <w:szCs w:val="27"/>
        </w:rPr>
      </w:pPr>
      <w:r>
        <w:rPr>
          <w:rFonts w:eastAsia="Times New Roman" w:cs="Times New Roman"/>
          <w:b/>
          <w:noProof/>
          <w:sz w:val="27"/>
          <w:szCs w:val="27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10E8D" wp14:editId="0C181F87">
                <wp:simplePos x="0" y="0"/>
                <wp:positionH relativeFrom="column">
                  <wp:posOffset>2000250</wp:posOffset>
                </wp:positionH>
                <wp:positionV relativeFrom="paragraph">
                  <wp:posOffset>29845</wp:posOffset>
                </wp:positionV>
                <wp:extent cx="18859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D8A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2.35pt" to="30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"/>
            </w:pict>
          </mc:Fallback>
        </mc:AlternateContent>
      </w:r>
    </w:p>
    <w:p w14:paraId="240B7928" w14:textId="79557553" w:rsidR="00D23D30" w:rsidRPr="00D23D30" w:rsidRDefault="00D23D30" w:rsidP="00D23D30">
      <w:pPr>
        <w:spacing w:before="0" w:after="0"/>
        <w:ind w:firstLine="0"/>
        <w:jc w:val="center"/>
        <w:rPr>
          <w:rFonts w:eastAsia="Times New Roman" w:cs="Times New Roman"/>
          <w:b/>
          <w:szCs w:val="28"/>
        </w:rPr>
      </w:pPr>
      <w:r w:rsidRPr="00D23D30">
        <w:rPr>
          <w:rFonts w:eastAsia="Times New Roman" w:cs="Times New Roman"/>
          <w:b/>
          <w:szCs w:val="28"/>
        </w:rPr>
        <w:t xml:space="preserve">ỦY BAN NHÂN DÂN </w:t>
      </w:r>
      <w:r w:rsidR="00783D1E">
        <w:rPr>
          <w:rFonts w:eastAsia="Times New Roman" w:cs="Times New Roman"/>
          <w:b/>
          <w:szCs w:val="28"/>
        </w:rPr>
        <w:t>XÃ</w:t>
      </w:r>
      <w:r w:rsidRPr="00D23D30">
        <w:rPr>
          <w:rFonts w:eastAsia="Times New Roman" w:cs="Times New Roman"/>
          <w:b/>
          <w:szCs w:val="28"/>
        </w:rPr>
        <w:t xml:space="preserve"> </w:t>
      </w:r>
    </w:p>
    <w:p w14:paraId="6733B89D" w14:textId="77777777" w:rsidR="00D23D30" w:rsidRPr="00D23D30" w:rsidRDefault="00D23D30" w:rsidP="00D23D30">
      <w:pPr>
        <w:spacing w:before="0" w:after="0"/>
        <w:ind w:firstLine="0"/>
        <w:rPr>
          <w:rFonts w:eastAsia="Times New Roman" w:cs="Times New Roman"/>
          <w:sz w:val="27"/>
          <w:szCs w:val="27"/>
        </w:rPr>
      </w:pPr>
    </w:p>
    <w:p w14:paraId="463E4B02" w14:textId="77777777" w:rsidR="00D23D30" w:rsidRPr="003148EC" w:rsidRDefault="00D23D30" w:rsidP="00E24C71">
      <w:pPr>
        <w:spacing w:line="360" w:lineRule="exact"/>
        <w:ind w:firstLine="720"/>
        <w:jc w:val="both"/>
        <w:rPr>
          <w:rFonts w:eastAsia="Times New Roman" w:cs="Times New Roman"/>
          <w:i/>
          <w:szCs w:val="28"/>
        </w:rPr>
      </w:pPr>
      <w:r w:rsidRPr="003148EC">
        <w:rPr>
          <w:rFonts w:eastAsia="Times New Roman" w:cs="Times New Roman"/>
          <w:i/>
          <w:szCs w:val="28"/>
        </w:rPr>
        <w:t>Căn cứ Luật Tổ chức chính quyền địa phương ngày 19 tháng 6 năm 2015;</w:t>
      </w:r>
    </w:p>
    <w:p w14:paraId="5ED05BC0" w14:textId="77777777" w:rsidR="006E43DD" w:rsidRPr="003148EC" w:rsidRDefault="00D23D30" w:rsidP="002D03EA">
      <w:pPr>
        <w:ind w:firstLine="0"/>
        <w:jc w:val="both"/>
        <w:rPr>
          <w:i/>
          <w:szCs w:val="28"/>
        </w:rPr>
      </w:pPr>
      <w:r w:rsidRPr="003148EC">
        <w:rPr>
          <w:rFonts w:eastAsia="Times New Roman" w:cs="Times New Roman"/>
          <w:i/>
          <w:szCs w:val="28"/>
        </w:rPr>
        <w:tab/>
      </w:r>
      <w:r w:rsidR="006E43DD" w:rsidRPr="003148EC">
        <w:rPr>
          <w:i/>
          <w:szCs w:val="28"/>
        </w:rPr>
        <w:t>Căn cứ Luật sửa đổi, bổ sung một số điều của Luật Tổ chức Chính phủ và Luật Tổ chức chính quyền địa phương ngày 22 tháng 11 năm 2019;</w:t>
      </w:r>
    </w:p>
    <w:p w14:paraId="7A5CAE49" w14:textId="77777777" w:rsidR="00C619B7" w:rsidRDefault="006E43DD" w:rsidP="002D03EA">
      <w:pPr>
        <w:ind w:firstLine="0"/>
        <w:jc w:val="both"/>
        <w:rPr>
          <w:rFonts w:eastAsia="Times New Roman" w:cs="Times New Roman"/>
          <w:i/>
          <w:szCs w:val="28"/>
        </w:rPr>
      </w:pPr>
      <w:r w:rsidRPr="003148EC">
        <w:rPr>
          <w:i/>
          <w:szCs w:val="28"/>
        </w:rPr>
        <w:tab/>
      </w:r>
      <w:r w:rsidR="00C619B7" w:rsidRPr="003148EC">
        <w:rPr>
          <w:rFonts w:eastAsia="Times New Roman" w:cs="Times New Roman"/>
          <w:i/>
          <w:szCs w:val="28"/>
        </w:rPr>
        <w:t>Căn cứ Quyết định số 19/2014/QĐ-TTg ngày 05 tháng 3 năm 2014 của Thủ tướng chính phủ về việc áp dụng Hệ thống quản lý chất lượng theo Tiêu chuẩn quốc gia TCVN ISO 9001:2008 vào hoạt động của các cơ quan, tổ chức thuộc hệ thống hành chính nhà nước;</w:t>
      </w:r>
    </w:p>
    <w:p w14:paraId="5097290B" w14:textId="77777777" w:rsidR="0036321E" w:rsidRPr="003148EC" w:rsidRDefault="0036321E" w:rsidP="002D03EA">
      <w:pPr>
        <w:ind w:firstLine="0"/>
        <w:jc w:val="both"/>
        <w:rPr>
          <w:rFonts w:eastAsia="Times New Roman" w:cs="Times New Roman"/>
          <w:i/>
          <w:szCs w:val="28"/>
        </w:rPr>
      </w:pPr>
      <w:r>
        <w:rPr>
          <w:bCs/>
          <w:i/>
          <w:kern w:val="32"/>
          <w:szCs w:val="28"/>
        </w:rPr>
        <w:tab/>
      </w:r>
      <w:r w:rsidRPr="001E0C5C">
        <w:rPr>
          <w:bCs/>
          <w:i/>
          <w:kern w:val="32"/>
          <w:szCs w:val="28"/>
        </w:rPr>
        <w:t>Căn cứ Thông tư số 26/2014/TT-BKHCN ngày 10 tháng 10 năm 2014 của Bộ Khoa học và Công nghệ quy định chi tiết thi hành Quyết định số 19/2014/QĐ-TTg ngày 05 tháng 3 năm 2014 của Thủ tướng Chính phủ về</w:t>
      </w:r>
      <w:r w:rsidRPr="001E0C5C">
        <w:rPr>
          <w:bCs/>
          <w:i/>
          <w:kern w:val="32"/>
          <w:szCs w:val="28"/>
          <w:lang w:val="vi-VN"/>
        </w:rPr>
        <w:t xml:space="preserve"> việc áp dụng Hệ thống quản lý chất lượng theo </w:t>
      </w:r>
      <w:r w:rsidRPr="001E0C5C">
        <w:rPr>
          <w:bCs/>
          <w:i/>
          <w:kern w:val="32"/>
          <w:szCs w:val="28"/>
        </w:rPr>
        <w:t>T</w:t>
      </w:r>
      <w:r w:rsidRPr="001E0C5C">
        <w:rPr>
          <w:bCs/>
          <w:i/>
          <w:kern w:val="32"/>
          <w:szCs w:val="28"/>
          <w:lang w:val="vi-VN"/>
        </w:rPr>
        <w:t xml:space="preserve">iêu chuẩn </w:t>
      </w:r>
      <w:r w:rsidRPr="001E0C5C">
        <w:rPr>
          <w:bCs/>
          <w:i/>
          <w:kern w:val="32"/>
          <w:szCs w:val="28"/>
        </w:rPr>
        <w:t>quốc gia TCVN ISO 9001:2008 vào hoạt động của các cơ quan, tổ chức thuộc hệ thống hành chính nhà nước;</w:t>
      </w:r>
    </w:p>
    <w:p w14:paraId="520E7505" w14:textId="77777777" w:rsidR="00B02973" w:rsidRPr="0048232A" w:rsidRDefault="00C619B7" w:rsidP="00B02973">
      <w:pPr>
        <w:ind w:firstLine="720"/>
        <w:jc w:val="both"/>
        <w:rPr>
          <w:rFonts w:eastAsia="Times New Roman" w:cs="Times New Roman"/>
          <w:i/>
          <w:spacing w:val="-6"/>
          <w:szCs w:val="28"/>
        </w:rPr>
      </w:pPr>
      <w:r w:rsidRPr="003148EC">
        <w:rPr>
          <w:rFonts w:eastAsia="Times New Roman" w:cs="Times New Roman"/>
          <w:i/>
          <w:szCs w:val="28"/>
        </w:rPr>
        <w:t xml:space="preserve">Căn cứ Quyết định số 12/2015/QĐ-UBND ngày 12 tháng 3 năm 2015 của Ủy ban nhân dân tỉnh về việc xây dựng, áp dụng, công bố, duy trì, cải tiến Hệ thống </w:t>
      </w:r>
      <w:r w:rsidR="00D41117" w:rsidRPr="003148EC">
        <w:rPr>
          <w:rFonts w:eastAsia="Times New Roman" w:cs="Times New Roman"/>
          <w:i/>
          <w:szCs w:val="28"/>
        </w:rPr>
        <w:t>Q</w:t>
      </w:r>
      <w:r w:rsidRPr="003148EC">
        <w:rPr>
          <w:rFonts w:eastAsia="Times New Roman" w:cs="Times New Roman"/>
          <w:i/>
          <w:szCs w:val="28"/>
        </w:rPr>
        <w:t xml:space="preserve">uản lý chất lượng phù hợp với Tiêu chuẩn quốc gia TCVN ISO 9001:2008 và hoạt </w:t>
      </w:r>
      <w:r w:rsidRPr="0048232A">
        <w:rPr>
          <w:rFonts w:eastAsia="Times New Roman" w:cs="Times New Roman"/>
          <w:i/>
          <w:spacing w:val="-6"/>
          <w:szCs w:val="28"/>
        </w:rPr>
        <w:t>động kiểm tra tại các cơ quan hành chính nhà nước trên địa bàn tỉnh Thừa Thiên Huế;</w:t>
      </w:r>
    </w:p>
    <w:p w14:paraId="0FAC1B7C" w14:textId="2EDE74B5" w:rsidR="00B02973" w:rsidRPr="0048232A" w:rsidRDefault="00B02973" w:rsidP="00B02973">
      <w:pPr>
        <w:ind w:firstLine="720"/>
        <w:jc w:val="both"/>
        <w:rPr>
          <w:rFonts w:eastAsia="Times New Roman" w:cs="Times New Roman"/>
          <w:i/>
          <w:spacing w:val="-6"/>
          <w:szCs w:val="28"/>
        </w:rPr>
      </w:pPr>
      <w:r>
        <w:rPr>
          <w:rFonts w:eastAsia="Times New Roman" w:cs="Times New Roman"/>
          <w:i/>
          <w:szCs w:val="28"/>
        </w:rPr>
        <w:t>Căn cứ Quyết định số 0</w:t>
      </w:r>
      <w:r w:rsidR="00783D1E">
        <w:rPr>
          <w:rFonts w:eastAsia="Times New Roman" w:cs="Times New Roman"/>
          <w:i/>
          <w:szCs w:val="28"/>
        </w:rPr>
        <w:t>3</w:t>
      </w:r>
      <w:r>
        <w:rPr>
          <w:rFonts w:eastAsia="Times New Roman" w:cs="Times New Roman"/>
          <w:i/>
          <w:szCs w:val="28"/>
        </w:rPr>
        <w:t>/QĐ-UBND ngày 0</w:t>
      </w:r>
      <w:r w:rsidR="00783D1E">
        <w:rPr>
          <w:rFonts w:eastAsia="Times New Roman" w:cs="Times New Roman"/>
          <w:i/>
          <w:szCs w:val="28"/>
        </w:rPr>
        <w:t>6</w:t>
      </w:r>
      <w:r>
        <w:rPr>
          <w:rFonts w:eastAsia="Times New Roman" w:cs="Times New Roman"/>
          <w:i/>
          <w:szCs w:val="28"/>
        </w:rPr>
        <w:t xml:space="preserve"> tháng 01 năm 2023 của UBND </w:t>
      </w:r>
      <w:r w:rsidR="00783D1E" w:rsidRPr="0048232A">
        <w:rPr>
          <w:rFonts w:eastAsia="Times New Roman" w:cs="Times New Roman"/>
          <w:i/>
          <w:spacing w:val="-6"/>
          <w:szCs w:val="28"/>
        </w:rPr>
        <w:t>xã Vinh Hưng</w:t>
      </w:r>
      <w:r w:rsidRPr="0048232A">
        <w:rPr>
          <w:rFonts w:eastAsia="Times New Roman" w:cs="Times New Roman"/>
          <w:i/>
          <w:spacing w:val="-6"/>
          <w:szCs w:val="28"/>
        </w:rPr>
        <w:t xml:space="preserve"> về việc </w:t>
      </w:r>
      <w:hyperlink r:id="rId4" w:tgtFrame="_blank" w:history="1">
        <w:r w:rsidRPr="0048232A">
          <w:rPr>
            <w:rStyle w:val="Hyperlink"/>
            <w:i/>
            <w:color w:val="000000" w:themeColor="text1"/>
            <w:spacing w:val="-6"/>
            <w:szCs w:val="28"/>
            <w:u w:val="none"/>
          </w:rPr>
          <w:t>triển khai thực hiện kế hoạch phát triển kinh tế - xã hội năm 2023</w:t>
        </w:r>
      </w:hyperlink>
      <w:r w:rsidRPr="0048232A">
        <w:rPr>
          <w:i/>
          <w:color w:val="000000" w:themeColor="text1"/>
          <w:spacing w:val="-6"/>
          <w:szCs w:val="28"/>
        </w:rPr>
        <w:t>;</w:t>
      </w:r>
    </w:p>
    <w:p w14:paraId="58A70F48" w14:textId="7827F042" w:rsidR="00B02973" w:rsidRPr="00B02973" w:rsidRDefault="00B02973" w:rsidP="00B02973">
      <w:pPr>
        <w:ind w:firstLine="720"/>
        <w:jc w:val="both"/>
        <w:rPr>
          <w:rFonts w:eastAsia="Times New Roman" w:cs="Times New Roman"/>
          <w:i/>
          <w:szCs w:val="28"/>
        </w:rPr>
      </w:pPr>
      <w:r w:rsidRPr="00B02973">
        <w:rPr>
          <w:i/>
          <w:color w:val="000000"/>
        </w:rPr>
        <w:t xml:space="preserve">Căn cứ Kế hoạch số </w:t>
      </w:r>
      <w:r w:rsidR="00B24DDD">
        <w:rPr>
          <w:i/>
          <w:color w:val="000000"/>
        </w:rPr>
        <w:t>07</w:t>
      </w:r>
      <w:r w:rsidRPr="00B02973">
        <w:rPr>
          <w:i/>
          <w:color w:val="000000"/>
        </w:rPr>
        <w:t xml:space="preserve">/KH-UBND ngày </w:t>
      </w:r>
      <w:r w:rsidR="00B24DDD">
        <w:rPr>
          <w:i/>
          <w:color w:val="000000"/>
        </w:rPr>
        <w:t>04</w:t>
      </w:r>
      <w:r w:rsidRPr="00B02973">
        <w:rPr>
          <w:i/>
          <w:color w:val="000000"/>
        </w:rPr>
        <w:t xml:space="preserve"> tháng </w:t>
      </w:r>
      <w:r w:rsidR="00B24DDD">
        <w:rPr>
          <w:i/>
          <w:color w:val="000000"/>
        </w:rPr>
        <w:t>01</w:t>
      </w:r>
      <w:r w:rsidRPr="00B02973">
        <w:rPr>
          <w:i/>
          <w:color w:val="000000"/>
        </w:rPr>
        <w:t xml:space="preserve"> năm 202</w:t>
      </w:r>
      <w:r w:rsidR="00B24DDD">
        <w:rPr>
          <w:i/>
          <w:color w:val="000000"/>
        </w:rPr>
        <w:t>3</w:t>
      </w:r>
      <w:r w:rsidRPr="00B02973">
        <w:rPr>
          <w:i/>
          <w:color w:val="000000"/>
        </w:rPr>
        <w:t xml:space="preserve"> của UBND </w:t>
      </w:r>
      <w:r w:rsidR="00B24DDD">
        <w:rPr>
          <w:i/>
          <w:color w:val="000000"/>
        </w:rPr>
        <w:t>xã Vinh Hưng</w:t>
      </w:r>
      <w:r w:rsidRPr="00B02973">
        <w:rPr>
          <w:i/>
          <w:color w:val="000000"/>
        </w:rPr>
        <w:t xml:space="preserve"> về </w:t>
      </w:r>
      <w:hyperlink r:id="rId5" w:tgtFrame="_blank" w:history="1">
        <w:r w:rsidRPr="00B02973">
          <w:rPr>
            <w:rStyle w:val="Hyperlink"/>
            <w:i/>
            <w:color w:val="000000"/>
            <w:u w:val="none"/>
          </w:rPr>
          <w:t xml:space="preserve">cải </w:t>
        </w:r>
        <w:hyperlink r:id="rId6" w:tgtFrame="_blank" w:history="1">
          <w:r w:rsidRPr="00B02973">
            <w:rPr>
              <w:rStyle w:val="Hyperlink"/>
              <w:i/>
              <w:color w:val="000000"/>
              <w:u w:val="none"/>
            </w:rPr>
            <w:t>cách hành chính gắn với chính quyền số, dịch vụ đô thị thông minh năm 2023</w:t>
          </w:r>
        </w:hyperlink>
      </w:hyperlink>
      <w:r w:rsidRPr="00B02973">
        <w:rPr>
          <w:i/>
          <w:color w:val="000000"/>
        </w:rPr>
        <w:t>;</w:t>
      </w:r>
    </w:p>
    <w:p w14:paraId="1C020F94" w14:textId="5C03D652" w:rsidR="009266FA" w:rsidRDefault="009266FA" w:rsidP="002D03EA">
      <w:pPr>
        <w:ind w:firstLine="720"/>
        <w:jc w:val="both"/>
        <w:rPr>
          <w:i/>
        </w:rPr>
      </w:pPr>
      <w:r w:rsidRPr="003148EC">
        <w:rPr>
          <w:i/>
        </w:rPr>
        <w:t xml:space="preserve">Căn cứ </w:t>
      </w:r>
      <w:r w:rsidR="0036321E" w:rsidRPr="0036321E">
        <w:rPr>
          <w:i/>
        </w:rPr>
        <w:t xml:space="preserve">Kế hoạch </w:t>
      </w:r>
      <w:r w:rsidR="0036321E" w:rsidRPr="0036321E">
        <w:rPr>
          <w:i/>
          <w:color w:val="000000"/>
        </w:rPr>
        <w:t xml:space="preserve">số </w:t>
      </w:r>
      <w:r w:rsidR="001D085D">
        <w:rPr>
          <w:i/>
          <w:color w:val="000000"/>
        </w:rPr>
        <w:t>36</w:t>
      </w:r>
      <w:r w:rsidR="0036321E" w:rsidRPr="0036321E">
        <w:rPr>
          <w:i/>
          <w:color w:val="000000"/>
        </w:rPr>
        <w:t xml:space="preserve">/KH-UBND ngày </w:t>
      </w:r>
      <w:r w:rsidR="001D085D">
        <w:rPr>
          <w:i/>
          <w:color w:val="000000"/>
        </w:rPr>
        <w:t>11</w:t>
      </w:r>
      <w:r w:rsidR="0036321E" w:rsidRPr="0036321E">
        <w:rPr>
          <w:i/>
          <w:color w:val="000000"/>
        </w:rPr>
        <w:t xml:space="preserve"> tháng </w:t>
      </w:r>
      <w:r w:rsidR="0046655F">
        <w:rPr>
          <w:i/>
          <w:color w:val="000000"/>
        </w:rPr>
        <w:t>01</w:t>
      </w:r>
      <w:r w:rsidR="0036321E" w:rsidRPr="0036321E">
        <w:rPr>
          <w:i/>
          <w:color w:val="000000"/>
        </w:rPr>
        <w:t xml:space="preserve"> năm 2023 của UBND </w:t>
      </w:r>
      <w:r w:rsidR="00D60D14">
        <w:rPr>
          <w:i/>
          <w:color w:val="000000"/>
        </w:rPr>
        <w:t>xã Vinh Hưng</w:t>
      </w:r>
      <w:r w:rsidR="0036321E" w:rsidRPr="0036321E">
        <w:rPr>
          <w:i/>
          <w:color w:val="000000"/>
        </w:rPr>
        <w:t xml:space="preserve"> về </w:t>
      </w:r>
      <w:r w:rsidR="0036321E" w:rsidRPr="0036321E">
        <w:rPr>
          <w:i/>
        </w:rPr>
        <w:t xml:space="preserve">triển khai xây dựng, áp dụng, duy trì và cải tiến hệ thống quản lý chất lượng theo tiêu chuẩn quốc gia TCVN ISO 9001:2015 vào hoạt động của UBND </w:t>
      </w:r>
      <w:r w:rsidR="00D60D14">
        <w:rPr>
          <w:i/>
        </w:rPr>
        <w:t>xã</w:t>
      </w:r>
      <w:r w:rsidR="0036321E" w:rsidRPr="0036321E">
        <w:rPr>
          <w:i/>
        </w:rPr>
        <w:t xml:space="preserve"> năm 2023</w:t>
      </w:r>
      <w:r w:rsidRPr="003148EC">
        <w:rPr>
          <w:i/>
        </w:rPr>
        <w:t>;</w:t>
      </w:r>
    </w:p>
    <w:p w14:paraId="161C731D" w14:textId="363D6E26" w:rsidR="00D23D30" w:rsidRDefault="00D60D14" w:rsidP="002D03EA">
      <w:pPr>
        <w:tabs>
          <w:tab w:val="left" w:pos="8355"/>
        </w:tabs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i/>
          <w:szCs w:val="28"/>
        </w:rPr>
        <w:t>Theo</w:t>
      </w:r>
      <w:r w:rsidR="00D23D30" w:rsidRPr="003148EC">
        <w:rPr>
          <w:rFonts w:eastAsia="Times New Roman" w:cs="Times New Roman"/>
          <w:i/>
          <w:szCs w:val="28"/>
        </w:rPr>
        <w:t xml:space="preserve"> đề nghị của </w:t>
      </w:r>
      <w:r>
        <w:rPr>
          <w:rFonts w:eastAsia="Times New Roman" w:cs="Times New Roman"/>
          <w:i/>
          <w:szCs w:val="28"/>
        </w:rPr>
        <w:t>công chức Văn phòng thống kê xã.</w:t>
      </w:r>
      <w:r w:rsidR="00D23D30" w:rsidRPr="0036321E">
        <w:rPr>
          <w:rFonts w:eastAsia="Times New Roman" w:cs="Times New Roman"/>
          <w:i/>
          <w:szCs w:val="28"/>
        </w:rPr>
        <w:tab/>
      </w:r>
    </w:p>
    <w:p w14:paraId="5C78EAE9" w14:textId="77777777" w:rsidR="00E51EEB" w:rsidRDefault="00D23D30" w:rsidP="002D03EA">
      <w:pPr>
        <w:ind w:firstLine="0"/>
        <w:jc w:val="center"/>
        <w:rPr>
          <w:rFonts w:eastAsia="Times New Roman" w:cs="Times New Roman"/>
          <w:b/>
          <w:szCs w:val="28"/>
        </w:rPr>
      </w:pPr>
      <w:r w:rsidRPr="00D23D30">
        <w:rPr>
          <w:rFonts w:eastAsia="Times New Roman" w:cs="Times New Roman"/>
          <w:b/>
          <w:szCs w:val="28"/>
        </w:rPr>
        <w:t>QUYẾT ĐỊNH:</w:t>
      </w:r>
    </w:p>
    <w:p w14:paraId="25D8E282" w14:textId="09967391" w:rsidR="00E51EEB" w:rsidRPr="00E51EEB" w:rsidRDefault="00E51EEB" w:rsidP="00F7354F">
      <w:pPr>
        <w:ind w:firstLine="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ab/>
      </w:r>
      <w:r w:rsidRPr="006F307A">
        <w:rPr>
          <w:b/>
          <w:spacing w:val="-4"/>
          <w:szCs w:val="28"/>
          <w:lang w:val="pt-BR"/>
        </w:rPr>
        <w:t xml:space="preserve">Điều 1. </w:t>
      </w:r>
      <w:r w:rsidRPr="00210F8F">
        <w:rPr>
          <w:szCs w:val="28"/>
          <w:lang w:val="pt-BR"/>
        </w:rPr>
        <w:t xml:space="preserve">Công bố </w:t>
      </w:r>
      <w:r>
        <w:rPr>
          <w:szCs w:val="28"/>
          <w:lang w:val="pt-BR"/>
        </w:rPr>
        <w:t xml:space="preserve">và ban hành </w:t>
      </w:r>
      <w:r w:rsidRPr="00210F8F">
        <w:rPr>
          <w:szCs w:val="28"/>
          <w:lang w:val="pt-BR"/>
        </w:rPr>
        <w:t xml:space="preserve">Mục tiêu chất lượng </w:t>
      </w:r>
      <w:r>
        <w:rPr>
          <w:szCs w:val="28"/>
          <w:lang w:val="pt-BR"/>
        </w:rPr>
        <w:t xml:space="preserve">và Kế hoạch thực hiện Mục tiêu chất lượng </w:t>
      </w:r>
      <w:r w:rsidRPr="00210F8F">
        <w:rPr>
          <w:szCs w:val="28"/>
          <w:lang w:val="pt-BR"/>
        </w:rPr>
        <w:t xml:space="preserve">năm </w:t>
      </w:r>
      <w:r>
        <w:rPr>
          <w:szCs w:val="28"/>
          <w:lang w:val="pt-BR"/>
        </w:rPr>
        <w:t>2023</w:t>
      </w:r>
      <w:r w:rsidRPr="00210F8F">
        <w:rPr>
          <w:szCs w:val="28"/>
        </w:rPr>
        <w:t xml:space="preserve"> </w:t>
      </w:r>
      <w:r w:rsidRPr="00210F8F">
        <w:rPr>
          <w:szCs w:val="28"/>
          <w:lang w:val="pt-BR"/>
        </w:rPr>
        <w:t>theo yêu cầu của Hệ thống quản lý chất lượng phù hợp Tiêu chuẩn quốc gia TCVN ISO 9001:2015</w:t>
      </w:r>
      <w:r>
        <w:rPr>
          <w:szCs w:val="28"/>
          <w:lang w:val="pt-BR"/>
        </w:rPr>
        <w:t xml:space="preserve"> của UBND </w:t>
      </w:r>
      <w:r w:rsidR="001D085D">
        <w:rPr>
          <w:szCs w:val="28"/>
          <w:lang w:val="pt-BR"/>
        </w:rPr>
        <w:t>xã Vinh Hưng</w:t>
      </w:r>
      <w:r>
        <w:rPr>
          <w:szCs w:val="28"/>
          <w:lang w:val="pt-BR"/>
        </w:rPr>
        <w:t xml:space="preserve">. </w:t>
      </w:r>
    </w:p>
    <w:p w14:paraId="0C76645B" w14:textId="77777777" w:rsidR="00E51EEB" w:rsidRPr="006F307A" w:rsidRDefault="00E51EEB" w:rsidP="002D03EA">
      <w:pPr>
        <w:ind w:firstLine="510"/>
        <w:jc w:val="both"/>
        <w:rPr>
          <w:i/>
          <w:spacing w:val="-4"/>
          <w:szCs w:val="28"/>
          <w:lang w:val="pt-BR"/>
        </w:rPr>
      </w:pPr>
      <w:r w:rsidRPr="00210F8F">
        <w:rPr>
          <w:i/>
          <w:spacing w:val="-4"/>
          <w:szCs w:val="28"/>
          <w:lang w:val="pt-BR"/>
        </w:rPr>
        <w:lastRenderedPageBreak/>
        <w:t xml:space="preserve"> </w:t>
      </w:r>
      <w:r>
        <w:rPr>
          <w:i/>
          <w:spacing w:val="-4"/>
          <w:szCs w:val="28"/>
          <w:lang w:val="pt-BR"/>
        </w:rPr>
        <w:tab/>
      </w:r>
      <w:r w:rsidRPr="006F307A">
        <w:rPr>
          <w:i/>
          <w:spacing w:val="-4"/>
          <w:szCs w:val="28"/>
          <w:lang w:val="pt-BR"/>
        </w:rPr>
        <w:t>(</w:t>
      </w:r>
      <w:r>
        <w:rPr>
          <w:i/>
          <w:spacing w:val="-4"/>
          <w:szCs w:val="28"/>
          <w:lang w:val="pt-BR"/>
        </w:rPr>
        <w:t>Mục tiêu chất lượng và Kế hoạch thực hiện Mục tiêu chất lượng kèm theo</w:t>
      </w:r>
      <w:r w:rsidRPr="006F307A">
        <w:rPr>
          <w:i/>
          <w:spacing w:val="-4"/>
          <w:szCs w:val="28"/>
          <w:lang w:val="pt-BR"/>
        </w:rPr>
        <w:t>).</w:t>
      </w:r>
    </w:p>
    <w:p w14:paraId="34F4A358" w14:textId="77777777" w:rsidR="00E51EEB" w:rsidRPr="006F307A" w:rsidRDefault="00E51EEB" w:rsidP="00E51EEB">
      <w:pPr>
        <w:spacing w:line="340" w:lineRule="exact"/>
        <w:ind w:firstLine="510"/>
        <w:jc w:val="both"/>
        <w:rPr>
          <w:spacing w:val="-4"/>
          <w:szCs w:val="28"/>
          <w:lang w:val="pt-BR"/>
        </w:rPr>
      </w:pPr>
      <w:r>
        <w:rPr>
          <w:b/>
          <w:spacing w:val="-4"/>
          <w:szCs w:val="28"/>
          <w:lang w:val="pt-BR"/>
        </w:rPr>
        <w:tab/>
      </w:r>
      <w:r w:rsidRPr="006F307A">
        <w:rPr>
          <w:b/>
          <w:spacing w:val="-4"/>
          <w:szCs w:val="28"/>
          <w:lang w:val="pt-BR"/>
        </w:rPr>
        <w:t>Điều 2.</w:t>
      </w:r>
      <w:r w:rsidRPr="006F307A">
        <w:rPr>
          <w:spacing w:val="-4"/>
          <w:szCs w:val="28"/>
          <w:lang w:val="pt-BR"/>
        </w:rPr>
        <w:t xml:space="preserve"> Tổ chức thực hiện:</w:t>
      </w:r>
    </w:p>
    <w:p w14:paraId="282B27DC" w14:textId="789D34DA" w:rsidR="00E51EEB" w:rsidRDefault="00E51EEB" w:rsidP="00E51EEB">
      <w:pPr>
        <w:shd w:val="clear" w:color="auto" w:fill="FFFFFF"/>
        <w:spacing w:line="340" w:lineRule="exact"/>
        <w:ind w:firstLine="540"/>
        <w:jc w:val="both"/>
        <w:rPr>
          <w:spacing w:val="-4"/>
          <w:szCs w:val="28"/>
          <w:lang w:val="pt-BR"/>
        </w:rPr>
      </w:pPr>
      <w:r>
        <w:rPr>
          <w:spacing w:val="-4"/>
          <w:szCs w:val="28"/>
          <w:lang w:val="pt-BR"/>
        </w:rPr>
        <w:tab/>
      </w:r>
      <w:r w:rsidRPr="006F307A">
        <w:rPr>
          <w:spacing w:val="-4"/>
          <w:szCs w:val="28"/>
          <w:lang w:val="pt-BR"/>
        </w:rPr>
        <w:t xml:space="preserve">1. </w:t>
      </w:r>
      <w:r w:rsidRPr="00722250">
        <w:rPr>
          <w:rFonts w:eastAsia="Times New Roman"/>
          <w:szCs w:val="28"/>
        </w:rPr>
        <w:t xml:space="preserve">Ban chỉ đạo Hệ thống quản lý chất lượng theo tiêu chuẩn quốc gia TCVN ISO 9001:2015 tại </w:t>
      </w:r>
      <w:r w:rsidRPr="00722250">
        <w:rPr>
          <w:rFonts w:eastAsia="Times New Roman"/>
          <w:spacing w:val="-6"/>
          <w:szCs w:val="28"/>
        </w:rPr>
        <w:t xml:space="preserve">UBND </w:t>
      </w:r>
      <w:r w:rsidR="001D085D">
        <w:rPr>
          <w:rFonts w:eastAsia="Times New Roman"/>
          <w:spacing w:val="-6"/>
          <w:szCs w:val="28"/>
        </w:rPr>
        <w:t>xã</w:t>
      </w:r>
      <w:r w:rsidRPr="00A81643">
        <w:rPr>
          <w:spacing w:val="-4"/>
          <w:szCs w:val="28"/>
          <w:lang w:val="pt-BR"/>
        </w:rPr>
        <w:t xml:space="preserve"> </w:t>
      </w:r>
      <w:r>
        <w:rPr>
          <w:spacing w:val="-4"/>
          <w:szCs w:val="28"/>
          <w:lang w:val="pt-BR"/>
        </w:rPr>
        <w:t xml:space="preserve">(viết tắt là Ban chỉ đạo ISO) </w:t>
      </w:r>
      <w:r w:rsidRPr="006F307A">
        <w:rPr>
          <w:spacing w:val="-4"/>
          <w:szCs w:val="28"/>
          <w:lang w:val="pt-BR"/>
        </w:rPr>
        <w:t>chịu trách nhiệm tổ chức, điều hành, triển khai các mục tiêu đã đề</w:t>
      </w:r>
      <w:r>
        <w:rPr>
          <w:spacing w:val="-4"/>
          <w:szCs w:val="28"/>
          <w:lang w:val="pt-BR"/>
        </w:rPr>
        <w:t xml:space="preserve"> ra.</w:t>
      </w:r>
    </w:p>
    <w:p w14:paraId="1AA4E1F0" w14:textId="77777777" w:rsidR="00024AA5" w:rsidRDefault="00E51EEB" w:rsidP="00024AA5">
      <w:pPr>
        <w:shd w:val="clear" w:color="auto" w:fill="FFFFFF"/>
        <w:spacing w:line="340" w:lineRule="exact"/>
        <w:ind w:firstLine="540"/>
        <w:jc w:val="both"/>
        <w:rPr>
          <w:spacing w:val="-4"/>
          <w:szCs w:val="28"/>
          <w:lang w:val="pt-BR"/>
        </w:rPr>
      </w:pPr>
      <w:r>
        <w:rPr>
          <w:spacing w:val="-4"/>
          <w:szCs w:val="28"/>
          <w:lang w:val="pt-BR"/>
        </w:rPr>
        <w:tab/>
      </w:r>
      <w:r w:rsidRPr="00C179E8">
        <w:rPr>
          <w:spacing w:val="-4"/>
          <w:szCs w:val="28"/>
          <w:lang w:val="pt-BR"/>
        </w:rPr>
        <w:t xml:space="preserve">2. Lãnh đạo các cơ quan, đơn vị thuộc UBND huyện </w:t>
      </w:r>
      <w:r w:rsidRPr="00C179E8">
        <w:rPr>
          <w:rFonts w:eastAsia=".VnTime"/>
          <w:bCs/>
          <w:iCs/>
          <w:szCs w:val="28"/>
          <w:lang w:val="sv-SE"/>
        </w:rPr>
        <w:t>căn cứ Mục tiêu chất lượng năm 2023 của UBND huyện để xây dựng Mục tiêu chất lượng, Kế hoạch thực hiện mục tiêu của</w:t>
      </w:r>
      <w:r w:rsidR="00C179E8" w:rsidRPr="00C179E8">
        <w:rPr>
          <w:rFonts w:eastAsia=".VnTime"/>
          <w:bCs/>
          <w:iCs/>
          <w:szCs w:val="28"/>
          <w:lang w:val="sv-SE"/>
        </w:rPr>
        <w:t xml:space="preserve"> đơn vị</w:t>
      </w:r>
      <w:r w:rsidRPr="00C179E8">
        <w:rPr>
          <w:rFonts w:eastAsia=".VnTime"/>
          <w:bCs/>
          <w:iCs/>
          <w:szCs w:val="28"/>
          <w:lang w:val="sv-SE"/>
        </w:rPr>
        <w:t xml:space="preserve">; phổ biến cho tất cả công chức, viên chức, người lao động trong đơn vị biết và tổ chức triển khai áp dụng năm </w:t>
      </w:r>
      <w:r w:rsidR="00C179E8" w:rsidRPr="00C179E8">
        <w:rPr>
          <w:rFonts w:eastAsia=".VnTime"/>
          <w:bCs/>
          <w:iCs/>
          <w:szCs w:val="28"/>
          <w:lang w:val="sv-SE"/>
        </w:rPr>
        <w:t>2023.</w:t>
      </w:r>
    </w:p>
    <w:p w14:paraId="427C84CF" w14:textId="4DDEF0B8" w:rsidR="00024AA5" w:rsidRDefault="00024AA5" w:rsidP="00024AA5">
      <w:pPr>
        <w:shd w:val="clear" w:color="auto" w:fill="FFFFFF"/>
        <w:spacing w:line="340" w:lineRule="exact"/>
        <w:ind w:firstLine="540"/>
        <w:jc w:val="both"/>
        <w:rPr>
          <w:spacing w:val="-4"/>
          <w:szCs w:val="28"/>
          <w:lang w:val="pt-BR"/>
        </w:rPr>
      </w:pPr>
      <w:r>
        <w:rPr>
          <w:spacing w:val="-4"/>
          <w:szCs w:val="28"/>
          <w:lang w:val="pt-BR"/>
        </w:rPr>
        <w:tab/>
      </w:r>
      <w:r w:rsidR="00E51EEB" w:rsidRPr="006F307A">
        <w:rPr>
          <w:rFonts w:eastAsia=".VnTime"/>
          <w:bCs/>
          <w:iCs/>
          <w:spacing w:val="-2"/>
          <w:szCs w:val="28"/>
          <w:lang w:val="sv-SE"/>
        </w:rPr>
        <w:t xml:space="preserve">3. </w:t>
      </w:r>
      <w:r w:rsidR="00E51EEB" w:rsidRPr="005841D0">
        <w:rPr>
          <w:rFonts w:eastAsia=".VnTime"/>
          <w:bCs/>
          <w:iCs/>
          <w:szCs w:val="28"/>
          <w:lang w:val="sv-SE"/>
        </w:rPr>
        <w:t>Định kỳ 06 tháng/01 lần</w:t>
      </w:r>
      <w:r>
        <w:rPr>
          <w:rFonts w:eastAsia=".VnTime"/>
          <w:bCs/>
          <w:iCs/>
          <w:szCs w:val="28"/>
          <w:lang w:val="sv-SE"/>
        </w:rPr>
        <w:t>,</w:t>
      </w:r>
      <w:r w:rsidR="00E51EEB" w:rsidRPr="005841D0">
        <w:rPr>
          <w:rFonts w:eastAsia=".VnTime"/>
          <w:bCs/>
          <w:iCs/>
          <w:szCs w:val="28"/>
          <w:lang w:val="sv-SE"/>
        </w:rPr>
        <w:t xml:space="preserve"> </w:t>
      </w:r>
      <w:r>
        <w:rPr>
          <w:rFonts w:eastAsia=".VnTime"/>
          <w:bCs/>
          <w:iCs/>
          <w:szCs w:val="28"/>
          <w:lang w:val="sv-SE"/>
        </w:rPr>
        <w:t>rà soát</w:t>
      </w:r>
      <w:r w:rsidR="00E51EEB" w:rsidRPr="005841D0">
        <w:rPr>
          <w:rFonts w:eastAsia=".VnTime"/>
          <w:bCs/>
          <w:iCs/>
          <w:szCs w:val="28"/>
          <w:lang w:val="sv-SE"/>
        </w:rPr>
        <w:t xml:space="preserve">, đánh giá kết quả đạt được, báo cáo tiến độ </w:t>
      </w:r>
      <w:r w:rsidR="00E51EEB">
        <w:rPr>
          <w:rFonts w:eastAsia=".VnTime"/>
          <w:bCs/>
          <w:iCs/>
          <w:szCs w:val="28"/>
          <w:lang w:val="sv-SE"/>
        </w:rPr>
        <w:t xml:space="preserve">kết quả </w:t>
      </w:r>
      <w:r w:rsidR="00E51EEB" w:rsidRPr="005841D0">
        <w:rPr>
          <w:rFonts w:eastAsia=".VnTime"/>
          <w:bCs/>
          <w:iCs/>
          <w:szCs w:val="28"/>
          <w:lang w:val="sv-SE"/>
        </w:rPr>
        <w:t xml:space="preserve">thực hiện mục tiêu chất lượng của </w:t>
      </w:r>
      <w:r w:rsidRPr="00024AA5">
        <w:rPr>
          <w:szCs w:val="28"/>
        </w:rPr>
        <w:t xml:space="preserve">đơn vị </w:t>
      </w:r>
      <w:r w:rsidR="00E51EEB" w:rsidRPr="00024AA5">
        <w:rPr>
          <w:rFonts w:eastAsia=".VnTime"/>
          <w:bCs/>
          <w:iCs/>
          <w:szCs w:val="28"/>
          <w:lang w:val="sv-SE"/>
        </w:rPr>
        <w:t>gửi</w:t>
      </w:r>
      <w:r w:rsidR="00E51EEB" w:rsidRPr="005841D0">
        <w:rPr>
          <w:rFonts w:eastAsia=".VnTime"/>
          <w:bCs/>
          <w:iCs/>
          <w:szCs w:val="28"/>
          <w:lang w:val="sv-SE"/>
        </w:rPr>
        <w:t xml:space="preserve"> về </w:t>
      </w:r>
      <w:r w:rsidR="00E51EEB">
        <w:rPr>
          <w:rFonts w:eastAsia=".VnTime"/>
          <w:bCs/>
          <w:iCs/>
          <w:szCs w:val="28"/>
          <w:lang w:val="sv-SE"/>
        </w:rPr>
        <w:t>Ban chỉ đạo ISO</w:t>
      </w:r>
      <w:r w:rsidR="00E51EEB" w:rsidRPr="005841D0">
        <w:rPr>
          <w:rFonts w:eastAsia=".VnTime"/>
          <w:bCs/>
          <w:iCs/>
          <w:szCs w:val="28"/>
          <w:lang w:val="sv-SE"/>
        </w:rPr>
        <w:t xml:space="preserve"> để tổng hợp theo quy định.</w:t>
      </w:r>
    </w:p>
    <w:p w14:paraId="3DFFE41F" w14:textId="77777777" w:rsidR="00E51EEB" w:rsidRPr="00024AA5" w:rsidRDefault="00024AA5" w:rsidP="00024AA5">
      <w:pPr>
        <w:shd w:val="clear" w:color="auto" w:fill="FFFFFF"/>
        <w:spacing w:line="340" w:lineRule="exact"/>
        <w:ind w:firstLine="540"/>
        <w:jc w:val="both"/>
        <w:rPr>
          <w:spacing w:val="-4"/>
          <w:szCs w:val="28"/>
          <w:lang w:val="pt-BR"/>
        </w:rPr>
      </w:pPr>
      <w:r>
        <w:rPr>
          <w:spacing w:val="-4"/>
          <w:szCs w:val="28"/>
          <w:lang w:val="pt-BR"/>
        </w:rPr>
        <w:tab/>
      </w:r>
      <w:r w:rsidR="00E51EEB" w:rsidRPr="006F307A">
        <w:rPr>
          <w:rFonts w:eastAsia=".VnTime"/>
          <w:b/>
          <w:bCs/>
          <w:szCs w:val="28"/>
          <w:lang w:val="sv-SE"/>
        </w:rPr>
        <w:t>Điều 3.</w:t>
      </w:r>
      <w:r w:rsidR="00E51EEB" w:rsidRPr="006F307A">
        <w:rPr>
          <w:rFonts w:eastAsia=".VnTime"/>
          <w:szCs w:val="28"/>
          <w:lang w:val="sv-SE"/>
        </w:rPr>
        <w:t xml:space="preserve"> Quyết định này có hiệu lực kể từ ngày ký.</w:t>
      </w:r>
    </w:p>
    <w:p w14:paraId="1CDF5AD2" w14:textId="0FACD252" w:rsidR="00D23D30" w:rsidRDefault="00C619B7" w:rsidP="000267EE">
      <w:pPr>
        <w:spacing w:before="60" w:after="60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Cs w:val="28"/>
        </w:rPr>
        <w:t xml:space="preserve">Điều </w:t>
      </w:r>
      <w:r w:rsidR="00024AA5">
        <w:rPr>
          <w:rFonts w:eastAsia="Times New Roman" w:cs="Times New Roman"/>
          <w:b/>
          <w:szCs w:val="28"/>
        </w:rPr>
        <w:t>4</w:t>
      </w:r>
      <w:r w:rsidR="00D23D30" w:rsidRPr="00D23D30">
        <w:rPr>
          <w:rFonts w:eastAsia="Times New Roman" w:cs="Times New Roman"/>
          <w:b/>
          <w:szCs w:val="28"/>
        </w:rPr>
        <w:t>.</w:t>
      </w:r>
      <w:r w:rsidR="00D23D30" w:rsidRPr="00D23D30">
        <w:rPr>
          <w:rFonts w:eastAsia="Times New Roman" w:cs="Times New Roman"/>
          <w:szCs w:val="28"/>
        </w:rPr>
        <w:t xml:space="preserve"> Trưởng </w:t>
      </w:r>
      <w:r>
        <w:rPr>
          <w:rFonts w:eastAsia="Times New Roman" w:cs="Times New Roman"/>
          <w:szCs w:val="28"/>
        </w:rPr>
        <w:t>Ban Chỉ đạo ISO</w:t>
      </w:r>
      <w:r w:rsidR="00D23D30" w:rsidRPr="00D23D30">
        <w:rPr>
          <w:rFonts w:eastAsia="Times New Roman" w:cs="Times New Roman"/>
          <w:szCs w:val="28"/>
        </w:rPr>
        <w:t xml:space="preserve"> </w:t>
      </w:r>
      <w:r w:rsidR="001D085D">
        <w:rPr>
          <w:rFonts w:eastAsia="Times New Roman" w:cs="Times New Roman"/>
          <w:szCs w:val="28"/>
        </w:rPr>
        <w:t>xã</w:t>
      </w:r>
      <w:r w:rsidR="00D23D30" w:rsidRPr="00D23D30">
        <w:rPr>
          <w:rFonts w:eastAsia="Times New Roman" w:cs="Times New Roman"/>
          <w:szCs w:val="28"/>
        </w:rPr>
        <w:t xml:space="preserve">, </w:t>
      </w:r>
      <w:r w:rsidR="001D085D">
        <w:rPr>
          <w:rFonts w:eastAsia="Times New Roman" w:cs="Times New Roman"/>
          <w:szCs w:val="28"/>
        </w:rPr>
        <w:t>công chức Văn phòng thống kê xã</w:t>
      </w:r>
      <w:r w:rsidR="00D5777C" w:rsidRPr="00D23D30">
        <w:rPr>
          <w:rFonts w:eastAsia="Times New Roman" w:cs="Times New Roman"/>
          <w:szCs w:val="28"/>
        </w:rPr>
        <w:t xml:space="preserve">, </w:t>
      </w:r>
      <w:r w:rsidR="001D085D">
        <w:rPr>
          <w:rFonts w:eastAsia="Times New Roman" w:cs="Times New Roman"/>
          <w:szCs w:val="28"/>
        </w:rPr>
        <w:t>các ban ngành</w:t>
      </w:r>
      <w:r>
        <w:rPr>
          <w:rFonts w:eastAsia="Times New Roman" w:cs="Times New Roman"/>
          <w:szCs w:val="28"/>
        </w:rPr>
        <w:t xml:space="preserve"> liên quan</w:t>
      </w:r>
      <w:r w:rsidR="005C4F71">
        <w:rPr>
          <w:rFonts w:eastAsia="Times New Roman" w:cs="Times New Roman"/>
          <w:szCs w:val="28"/>
        </w:rPr>
        <w:t xml:space="preserve"> chịu trách nhiệ</w:t>
      </w:r>
      <w:r w:rsidR="00D23D30" w:rsidRPr="00D23D30">
        <w:rPr>
          <w:rFonts w:eastAsia="Times New Roman" w:cs="Times New Roman"/>
          <w:szCs w:val="28"/>
        </w:rPr>
        <w:t>m thi hành Quyết định này./.</w:t>
      </w:r>
    </w:p>
    <w:p w14:paraId="3008A76A" w14:textId="77777777" w:rsidR="00D23D30" w:rsidRPr="00D23D30" w:rsidRDefault="00D23D30" w:rsidP="00D23D30">
      <w:pPr>
        <w:spacing w:before="0" w:after="0"/>
        <w:ind w:firstLine="0"/>
        <w:rPr>
          <w:rFonts w:eastAsia="Times New Roman" w:cs="Times New Roman"/>
          <w:sz w:val="24"/>
          <w:szCs w:val="24"/>
        </w:rPr>
        <w:sectPr w:rsidR="00D23D30" w:rsidRPr="00D23D30" w:rsidSect="002D03EA">
          <w:pgSz w:w="11907" w:h="16840" w:code="9"/>
          <w:pgMar w:top="1134" w:right="1151" w:bottom="1134" w:left="1440" w:header="720" w:footer="720" w:gutter="0"/>
          <w:pgNumType w:start="1"/>
          <w:cols w:space="720"/>
          <w:docGrid w:linePitch="360"/>
        </w:sectPr>
      </w:pPr>
    </w:p>
    <w:p w14:paraId="6AB6BC71" w14:textId="4402C6E6" w:rsidR="000A7F91" w:rsidRDefault="00A96E6F" w:rsidP="001D085D">
      <w:pPr>
        <w:spacing w:before="0" w:after="0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5"/>
        <w:gridCol w:w="4415"/>
      </w:tblGrid>
      <w:tr w:rsidR="001D085D" w14:paraId="230B4533" w14:textId="77777777" w:rsidTr="001D085D">
        <w:tc>
          <w:tcPr>
            <w:tcW w:w="4765" w:type="dxa"/>
          </w:tcPr>
          <w:p w14:paraId="39CCFDD0" w14:textId="77777777" w:rsidR="001D085D" w:rsidRDefault="001D085D">
            <w:pPr>
              <w:spacing w:before="0" w:after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Nơi nhận:</w:t>
            </w:r>
            <w:r>
              <w:rPr>
                <w:rFonts w:eastAsia="Times New Roman" w:cs="Times New Roman"/>
                <w:b/>
                <w:i/>
                <w:sz w:val="26"/>
                <w:szCs w:val="24"/>
              </w:rPr>
              <w:t xml:space="preserve"> </w:t>
            </w:r>
          </w:p>
          <w:p w14:paraId="0831EC02" w14:textId="77777777" w:rsidR="001D085D" w:rsidRDefault="001D085D">
            <w:pPr>
              <w:spacing w:before="0" w:after="0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- Như Điều 3;                                                                                   </w:t>
            </w:r>
          </w:p>
          <w:p w14:paraId="7E37BB3A" w14:textId="77777777" w:rsidR="001D085D" w:rsidRDefault="001D085D">
            <w:pPr>
              <w:tabs>
                <w:tab w:val="left" w:pos="7305"/>
              </w:tabs>
              <w:spacing w:before="0" w:after="0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 Sở Khoa học và Công nghệ (b/c);</w:t>
            </w:r>
          </w:p>
          <w:p w14:paraId="3B168A3F" w14:textId="77777777" w:rsidR="001D085D" w:rsidRDefault="001D085D">
            <w:pPr>
              <w:tabs>
                <w:tab w:val="left" w:pos="7305"/>
              </w:tabs>
              <w:spacing w:before="0" w:after="0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- UBND huyện (b/c);    </w:t>
            </w:r>
          </w:p>
          <w:p w14:paraId="6AC25532" w14:textId="77777777" w:rsidR="001D085D" w:rsidRDefault="001D085D">
            <w:pPr>
              <w:tabs>
                <w:tab w:val="left" w:pos="7305"/>
              </w:tabs>
              <w:spacing w:before="0" w:after="0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- </w:t>
            </w:r>
            <w:r>
              <w:rPr>
                <w:rFonts w:eastAsia="Times New Roman" w:cs="Times New Roman"/>
                <w:sz w:val="22"/>
                <w:szCs w:val="24"/>
              </w:rPr>
              <w:t>Chủ tịch và các PCT UBND xã</w:t>
            </w:r>
            <w:r>
              <w:rPr>
                <w:rFonts w:eastAsia="Times New Roman" w:cs="Times New Roman"/>
                <w:sz w:val="22"/>
              </w:rPr>
              <w:t xml:space="preserve">;                                                                </w:t>
            </w:r>
          </w:p>
          <w:p w14:paraId="3C4B55DA" w14:textId="77777777" w:rsidR="001D085D" w:rsidRDefault="001D085D">
            <w:pPr>
              <w:spacing w:before="0" w:after="0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 Lưu: VT, TKISO.</w:t>
            </w:r>
          </w:p>
          <w:p w14:paraId="31295B3F" w14:textId="77777777" w:rsidR="001D085D" w:rsidRDefault="001D085D">
            <w:pPr>
              <w:spacing w:before="360" w:after="0"/>
              <w:ind w:firstLine="0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15" w:type="dxa"/>
          </w:tcPr>
          <w:p w14:paraId="1A9E4B91" w14:textId="77777777" w:rsidR="001D085D" w:rsidRDefault="001D085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TM. ỦY BAN NHÂN DÂN</w:t>
            </w:r>
          </w:p>
          <w:p w14:paraId="45C5BEAF" w14:textId="77777777" w:rsidR="001D085D" w:rsidRDefault="001D085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CHỦ TỊCH</w:t>
            </w:r>
          </w:p>
          <w:p w14:paraId="4E312494" w14:textId="77777777" w:rsidR="001D085D" w:rsidRDefault="001D085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14:paraId="4E5515E9" w14:textId="77777777" w:rsidR="001D085D" w:rsidRDefault="001D085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14:paraId="313664CF" w14:textId="77777777" w:rsidR="001D085D" w:rsidRDefault="001D085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14:paraId="0EC638E3" w14:textId="77777777" w:rsidR="001D085D" w:rsidRDefault="001D085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14:paraId="65810E37" w14:textId="77777777" w:rsidR="001D085D" w:rsidRDefault="001D085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Nguyễn Quang Huy</w:t>
            </w:r>
          </w:p>
        </w:tc>
      </w:tr>
    </w:tbl>
    <w:p w14:paraId="399536ED" w14:textId="0BD1D4D3" w:rsidR="001D085D" w:rsidRDefault="001D085D" w:rsidP="001D085D">
      <w:pPr>
        <w:spacing w:before="0" w:after="0"/>
        <w:ind w:firstLine="0"/>
        <w:jc w:val="center"/>
      </w:pPr>
    </w:p>
    <w:p w14:paraId="0BDE554F" w14:textId="6B7B6315" w:rsidR="009D66D7" w:rsidRDefault="009D66D7" w:rsidP="001D085D">
      <w:pPr>
        <w:spacing w:before="0" w:after="0"/>
        <w:ind w:firstLine="0"/>
        <w:jc w:val="center"/>
      </w:pPr>
    </w:p>
    <w:p w14:paraId="7794FCFC" w14:textId="29BA402A" w:rsidR="009D66D7" w:rsidRDefault="009D66D7" w:rsidP="001D085D">
      <w:pPr>
        <w:spacing w:before="0" w:after="0"/>
        <w:ind w:firstLine="0"/>
        <w:jc w:val="center"/>
      </w:pPr>
    </w:p>
    <w:p w14:paraId="693C6565" w14:textId="4D0AC13C" w:rsidR="009D66D7" w:rsidRDefault="009D66D7" w:rsidP="001D085D">
      <w:pPr>
        <w:spacing w:before="0" w:after="0"/>
        <w:ind w:firstLine="0"/>
        <w:jc w:val="center"/>
      </w:pPr>
    </w:p>
    <w:p w14:paraId="30A40A11" w14:textId="2022FDE7" w:rsidR="009D66D7" w:rsidRDefault="009D66D7" w:rsidP="001D085D">
      <w:pPr>
        <w:spacing w:before="0" w:after="0"/>
        <w:ind w:firstLine="0"/>
        <w:jc w:val="center"/>
      </w:pPr>
    </w:p>
    <w:p w14:paraId="79734495" w14:textId="561AF4C6" w:rsidR="009D66D7" w:rsidRDefault="009D66D7" w:rsidP="001D085D">
      <w:pPr>
        <w:spacing w:before="0" w:after="0"/>
        <w:ind w:firstLine="0"/>
        <w:jc w:val="center"/>
      </w:pPr>
    </w:p>
    <w:p w14:paraId="632D3874" w14:textId="58DBA2E4" w:rsidR="009D66D7" w:rsidRDefault="009D66D7" w:rsidP="001D085D">
      <w:pPr>
        <w:spacing w:before="0" w:after="0"/>
        <w:ind w:firstLine="0"/>
        <w:jc w:val="center"/>
      </w:pPr>
    </w:p>
    <w:p w14:paraId="7D04DC1E" w14:textId="3E7D5C31" w:rsidR="009D66D7" w:rsidRDefault="009D66D7" w:rsidP="001D085D">
      <w:pPr>
        <w:spacing w:before="0" w:after="0"/>
        <w:ind w:firstLine="0"/>
        <w:jc w:val="center"/>
      </w:pPr>
    </w:p>
    <w:p w14:paraId="6A468FDA" w14:textId="3009860C" w:rsidR="009D66D7" w:rsidRDefault="009D66D7" w:rsidP="001D085D">
      <w:pPr>
        <w:spacing w:before="0" w:after="0"/>
        <w:ind w:firstLine="0"/>
        <w:jc w:val="center"/>
      </w:pPr>
    </w:p>
    <w:p w14:paraId="78684AC1" w14:textId="5408CA7E" w:rsidR="009D66D7" w:rsidRDefault="009D66D7" w:rsidP="001D085D">
      <w:pPr>
        <w:spacing w:before="0" w:after="0"/>
        <w:ind w:firstLine="0"/>
        <w:jc w:val="center"/>
      </w:pPr>
    </w:p>
    <w:p w14:paraId="704D31B1" w14:textId="5C783F0C" w:rsidR="009D66D7" w:rsidRDefault="009D66D7" w:rsidP="001D085D">
      <w:pPr>
        <w:spacing w:before="0" w:after="0"/>
        <w:ind w:firstLine="0"/>
        <w:jc w:val="center"/>
      </w:pPr>
    </w:p>
    <w:p w14:paraId="0C1790FF" w14:textId="7F222DBF" w:rsidR="009D66D7" w:rsidRDefault="009D66D7" w:rsidP="001D085D">
      <w:pPr>
        <w:spacing w:before="0" w:after="0"/>
        <w:ind w:firstLine="0"/>
        <w:jc w:val="center"/>
      </w:pPr>
    </w:p>
    <w:p w14:paraId="5D41F18B" w14:textId="45DC56C2" w:rsidR="009D66D7" w:rsidRDefault="009D66D7" w:rsidP="001D085D">
      <w:pPr>
        <w:spacing w:before="0" w:after="0"/>
        <w:ind w:firstLine="0"/>
        <w:jc w:val="center"/>
      </w:pPr>
    </w:p>
    <w:p w14:paraId="30F93495" w14:textId="63630561" w:rsidR="009D66D7" w:rsidRDefault="009D66D7" w:rsidP="001D085D">
      <w:pPr>
        <w:spacing w:before="0" w:after="0"/>
        <w:ind w:firstLine="0"/>
        <w:jc w:val="center"/>
      </w:pPr>
    </w:p>
    <w:p w14:paraId="68D23E7D" w14:textId="64B442F6" w:rsidR="009D66D7" w:rsidRDefault="009D66D7" w:rsidP="001D085D">
      <w:pPr>
        <w:spacing w:before="0" w:after="0"/>
        <w:ind w:firstLine="0"/>
        <w:jc w:val="center"/>
      </w:pPr>
    </w:p>
    <w:p w14:paraId="7279B360" w14:textId="41E36C2D" w:rsidR="009D66D7" w:rsidRDefault="009D66D7" w:rsidP="001D085D">
      <w:pPr>
        <w:spacing w:before="0" w:after="0"/>
        <w:ind w:firstLine="0"/>
        <w:jc w:val="center"/>
      </w:pPr>
    </w:p>
    <w:p w14:paraId="4CB9CF64" w14:textId="0F560F64" w:rsidR="009D66D7" w:rsidRDefault="009D66D7" w:rsidP="001D085D">
      <w:pPr>
        <w:spacing w:before="0" w:after="0"/>
        <w:ind w:firstLine="0"/>
        <w:jc w:val="center"/>
      </w:pPr>
    </w:p>
    <w:p w14:paraId="73991D8E" w14:textId="540FD38F" w:rsidR="009D66D7" w:rsidRDefault="009D66D7" w:rsidP="001D085D">
      <w:pPr>
        <w:spacing w:before="0" w:after="0"/>
        <w:ind w:firstLine="0"/>
        <w:jc w:val="center"/>
      </w:pPr>
    </w:p>
    <w:p w14:paraId="7E340244" w14:textId="2C47EB6E" w:rsidR="009D66D7" w:rsidRDefault="009D66D7" w:rsidP="001D085D">
      <w:pPr>
        <w:spacing w:before="0" w:after="0"/>
        <w:ind w:firstLine="0"/>
        <w:jc w:val="center"/>
      </w:pPr>
    </w:p>
    <w:p w14:paraId="53F51755" w14:textId="77777777" w:rsidR="009D66D7" w:rsidRDefault="009D66D7" w:rsidP="001D085D">
      <w:pPr>
        <w:spacing w:before="0" w:after="0"/>
        <w:ind w:firstLine="0"/>
        <w:jc w:val="center"/>
      </w:pPr>
    </w:p>
    <w:sectPr w:rsidR="009D66D7" w:rsidSect="00F73560">
      <w:type w:val="continuous"/>
      <w:pgSz w:w="11907" w:h="16840" w:code="9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30"/>
    <w:rsid w:val="0001592B"/>
    <w:rsid w:val="00024AA5"/>
    <w:rsid w:val="000267EE"/>
    <w:rsid w:val="000A7F91"/>
    <w:rsid w:val="000F0132"/>
    <w:rsid w:val="00107F05"/>
    <w:rsid w:val="001D085D"/>
    <w:rsid w:val="001F1FCE"/>
    <w:rsid w:val="00294DB7"/>
    <w:rsid w:val="002A12DA"/>
    <w:rsid w:val="002D03EA"/>
    <w:rsid w:val="003148EC"/>
    <w:rsid w:val="0036321E"/>
    <w:rsid w:val="00370B30"/>
    <w:rsid w:val="0046655F"/>
    <w:rsid w:val="0048232A"/>
    <w:rsid w:val="004E02EF"/>
    <w:rsid w:val="00574EDC"/>
    <w:rsid w:val="00583E41"/>
    <w:rsid w:val="005C4F71"/>
    <w:rsid w:val="005C7F9C"/>
    <w:rsid w:val="005D3EFA"/>
    <w:rsid w:val="005E5C12"/>
    <w:rsid w:val="006410DE"/>
    <w:rsid w:val="00650DDD"/>
    <w:rsid w:val="006E43DD"/>
    <w:rsid w:val="00767748"/>
    <w:rsid w:val="00783D1E"/>
    <w:rsid w:val="00787508"/>
    <w:rsid w:val="007D0947"/>
    <w:rsid w:val="00923A25"/>
    <w:rsid w:val="009266FA"/>
    <w:rsid w:val="009476B9"/>
    <w:rsid w:val="009D66D7"/>
    <w:rsid w:val="00A509E6"/>
    <w:rsid w:val="00A96E6F"/>
    <w:rsid w:val="00AD089D"/>
    <w:rsid w:val="00AF539A"/>
    <w:rsid w:val="00B01E9D"/>
    <w:rsid w:val="00B02973"/>
    <w:rsid w:val="00B24DDD"/>
    <w:rsid w:val="00B66547"/>
    <w:rsid w:val="00B847B9"/>
    <w:rsid w:val="00B93ADA"/>
    <w:rsid w:val="00C13D05"/>
    <w:rsid w:val="00C179E8"/>
    <w:rsid w:val="00C4677B"/>
    <w:rsid w:val="00C61571"/>
    <w:rsid w:val="00C619B7"/>
    <w:rsid w:val="00D23D30"/>
    <w:rsid w:val="00D26124"/>
    <w:rsid w:val="00D41117"/>
    <w:rsid w:val="00D43B52"/>
    <w:rsid w:val="00D5777C"/>
    <w:rsid w:val="00D60D14"/>
    <w:rsid w:val="00DA2BA3"/>
    <w:rsid w:val="00E24C71"/>
    <w:rsid w:val="00E51EEB"/>
    <w:rsid w:val="00E5577A"/>
    <w:rsid w:val="00ED1F3D"/>
    <w:rsid w:val="00F5357D"/>
    <w:rsid w:val="00F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589756"/>
  <w15:docId w15:val="{C893E7CC-916C-4203-8FEC-28FD77D2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E4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E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uloc.thuathienhue.egov.vn/DesktopModules/PMHSCV/VBDi/XemChiTietVanBanDi.aspx?xemvbdata=7ecj9LRYgllC03LVGGqxpR0j2bHn3qOsKuOlnBYSUow12I4325n0$iamoHe0cOrTbgYeIj@WeysNa$h@89lYXn$uGE2XsEFPx0ZR0jH2D@P0Uw787vXK59OkwXAoTbyRm4M6zh8uAC8=" TargetMode="External"/><Relationship Id="rId5" Type="http://schemas.openxmlformats.org/officeDocument/2006/relationships/hyperlink" Target="http://phuloc.thuathienhue.egov.vn/DesktopModules/PMHSCV/VBDi/XemChiTietVanBanDi.aspx?xemvbdata=7ecj9LRYglmAJFo0lVrewKW3NSIwpJ4@@A273lNk3GconHdgv95a6yamoHe0cOrTkRvLjKJ1a$snR$vpnZ$Z8SteNn9GsJ$ZCiaukJDS$1I526J40E8rEQx4KVPY8zCPxv4frOccerY=" TargetMode="External"/><Relationship Id="rId4" Type="http://schemas.openxmlformats.org/officeDocument/2006/relationships/hyperlink" Target="http://phuloc.thuathienhue.egov.vn/DesktopModules/PMHSCV/VBDi/XemChiTietVanBanDi.aspx?xemvbdata=7ecj9LRYgllCytDnkoRRFOlFkXBuXEQXvZcKpIjcVnY12I4325n0$iamoHe0cOrTLV1CDRX7Lm48OFQcDVj3Jw8kqMBZmhjSeTQiM8thURSwJm$wN77wZJC4mPLsOLywkdI@vgLmMD4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VANTHU_UBND</dc:creator>
  <cp:lastModifiedBy>THANH THEO</cp:lastModifiedBy>
  <cp:revision>9</cp:revision>
  <cp:lastPrinted>2022-02-10T08:18:00Z</cp:lastPrinted>
  <dcterms:created xsi:type="dcterms:W3CDTF">2023-01-12T08:07:00Z</dcterms:created>
  <dcterms:modified xsi:type="dcterms:W3CDTF">2023-01-12T09:15:00Z</dcterms:modified>
</cp:coreProperties>
</file>